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5C73" w14:textId="77777777" w:rsidR="003213F0" w:rsidRPr="003213F0" w:rsidRDefault="003213F0" w:rsidP="003213F0">
      <w:pPr>
        <w:jc w:val="right"/>
        <w:rPr>
          <w:b/>
          <w:bCs/>
        </w:rPr>
      </w:pPr>
      <w:r w:rsidRPr="003213F0">
        <w:rPr>
          <w:b/>
          <w:bCs/>
        </w:rPr>
        <w:t>Dr. Jigme Thinley</w:t>
      </w:r>
    </w:p>
    <w:p w14:paraId="4F058BBB" w14:textId="77777777" w:rsidR="003213F0" w:rsidRDefault="003213F0" w:rsidP="003213F0">
      <w:pPr>
        <w:jc w:val="right"/>
      </w:pPr>
    </w:p>
    <w:p w14:paraId="22CE6A9D" w14:textId="77777777" w:rsidR="003213F0" w:rsidRDefault="003213F0" w:rsidP="003213F0">
      <w:pPr>
        <w:jc w:val="right"/>
      </w:pPr>
      <w:r>
        <w:t>PhD (Geospatial Science – Remote Sensing &amp; AI)</w:t>
      </w:r>
    </w:p>
    <w:p w14:paraId="63DCCF2B" w14:textId="77777777" w:rsidR="003213F0" w:rsidRDefault="003213F0" w:rsidP="003213F0">
      <w:pPr>
        <w:jc w:val="right"/>
      </w:pPr>
      <w:r>
        <w:t>6/8 Stain Street, Wilston, QLD 4051</w:t>
      </w:r>
    </w:p>
    <w:p w14:paraId="29047F10" w14:textId="77777777" w:rsidR="003213F0" w:rsidRDefault="003213F0" w:rsidP="003213F0">
      <w:pPr>
        <w:jc w:val="right"/>
      </w:pPr>
      <w:r>
        <w:rPr>
          <w:rFonts w:ascii="Segoe UI Emoji" w:hAnsi="Segoe UI Emoji" w:cs="Segoe UI Emoji"/>
        </w:rPr>
        <w:t>📞</w:t>
      </w:r>
      <w:r>
        <w:t xml:space="preserve"> +61 0452 663 495 | </w:t>
      </w:r>
      <w:r>
        <w:rPr>
          <w:rFonts w:ascii="Segoe UI Emoji" w:hAnsi="Segoe UI Emoji" w:cs="Segoe UI Emoji"/>
        </w:rPr>
        <w:t>✉️</w:t>
      </w:r>
      <w:r>
        <w:t xml:space="preserve"> jimmy_8120@yahoo.com</w:t>
      </w:r>
    </w:p>
    <w:p w14:paraId="2C8B4582" w14:textId="77777777" w:rsidR="003213F0" w:rsidRDefault="003213F0" w:rsidP="003213F0">
      <w:pPr>
        <w:jc w:val="right"/>
      </w:pPr>
      <w:r>
        <w:rPr>
          <w:rFonts w:ascii="Segoe UI Emoji" w:hAnsi="Segoe UI Emoji" w:cs="Segoe UI Emoji"/>
        </w:rPr>
        <w:t>🔗</w:t>
      </w:r>
      <w:r>
        <w:t xml:space="preserve"> LinkedIn: linkedin.com/in/jigme-thinley-859b94233</w:t>
      </w:r>
    </w:p>
    <w:p w14:paraId="75F644A5" w14:textId="77777777" w:rsidR="003213F0" w:rsidRDefault="003213F0" w:rsidP="003213F0"/>
    <w:p w14:paraId="3AA7C1FD" w14:textId="77777777" w:rsidR="003213F0" w:rsidRDefault="003213F0" w:rsidP="003213F0"/>
    <w:p w14:paraId="50C9C77F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PROFESSIONAL SUMMARY</w:t>
      </w:r>
    </w:p>
    <w:p w14:paraId="67F74301" w14:textId="77777777" w:rsidR="003213F0" w:rsidRDefault="003213F0" w:rsidP="003213F0"/>
    <w:p w14:paraId="087F0B06" w14:textId="1E7A05A4" w:rsidR="003213F0" w:rsidRDefault="003213F0" w:rsidP="003213F0">
      <w:pPr>
        <w:spacing w:line="360" w:lineRule="auto"/>
        <w:jc w:val="both"/>
      </w:pPr>
      <w:r>
        <w:t>Innovative Geospatial Scientist and Systems Engineer with 12+ years of multi-sector experience across Australia, Europe, Africa, and Asia. Specialises in AI-driven Earth Observation (EO), multi-sensor data fusion, environmental intelligence, and cloud-based geospatial systems. Proven leadership in designing intelligent models for forest biomass estimation, glacier and hazard monitoring, hydrological processes, and urban ecosystem analysis.</w:t>
      </w:r>
    </w:p>
    <w:p w14:paraId="1D2FF349" w14:textId="1832A9C8" w:rsidR="003213F0" w:rsidRDefault="00551C8C" w:rsidP="003213F0">
      <w:pPr>
        <w:spacing w:line="360" w:lineRule="auto"/>
        <w:jc w:val="both"/>
      </w:pPr>
      <w:r>
        <w:t>Successfully supported</w:t>
      </w:r>
      <w:r w:rsidR="0046007F">
        <w:t xml:space="preserve"> and </w:t>
      </w:r>
      <w:r w:rsidR="003213F0">
        <w:t>contributed to international R&amp;D projects exceeding AUD 1.2 million, funded by ESA, ETH Zurich, Swiss National Science Foundation, and Griffith University. Published 7+ peer-reviewed papers and developed national-scale monitoring systems, including AI-powered environmental decision-support tools and digital transformation initiatives.</w:t>
      </w:r>
    </w:p>
    <w:p w14:paraId="420AE636" w14:textId="7520E9A1" w:rsidR="003213F0" w:rsidRDefault="003213F0" w:rsidP="003213F0">
      <w:pPr>
        <w:pBdr>
          <w:bottom w:val="single" w:sz="6" w:space="1" w:color="auto"/>
        </w:pBdr>
        <w:spacing w:line="360" w:lineRule="auto"/>
        <w:jc w:val="both"/>
      </w:pPr>
      <w:r>
        <w:t>Deep commitment to research excellence, innovation, and capacity building—evidenced by training 150+ professionals, supervising students, and building environmental intelligence systems used operationally across governments and institutes. Seeking roles in research, postdoctoral positions, or advanced geospatial/AI innovation environments.</w:t>
      </w:r>
    </w:p>
    <w:p w14:paraId="053154E6" w14:textId="77777777" w:rsidR="009A0A59" w:rsidRDefault="009A0A59" w:rsidP="003213F0">
      <w:pPr>
        <w:spacing w:line="360" w:lineRule="auto"/>
        <w:jc w:val="both"/>
      </w:pPr>
    </w:p>
    <w:p w14:paraId="101E432F" w14:textId="1E6C41C4" w:rsidR="003213F0" w:rsidRPr="003B2C49" w:rsidRDefault="003213F0" w:rsidP="003213F0">
      <w:pPr>
        <w:rPr>
          <w:b/>
          <w:bCs/>
        </w:rPr>
      </w:pPr>
      <w:r w:rsidRPr="003213F0">
        <w:rPr>
          <w:b/>
          <w:bCs/>
        </w:rPr>
        <w:t>EDUCATION</w:t>
      </w:r>
    </w:p>
    <w:p w14:paraId="5E0319A4" w14:textId="0AAFCA91" w:rsidR="003213F0" w:rsidRDefault="003213F0" w:rsidP="00551C8C">
      <w:pPr>
        <w:jc w:val="both"/>
      </w:pPr>
      <w:r>
        <w:t>PhD in Geospatial Science (Remote Sensing, Forest Ecology &amp; AI)</w:t>
      </w:r>
    </w:p>
    <w:p w14:paraId="37FB8976" w14:textId="77777777" w:rsidR="003213F0" w:rsidRDefault="003213F0" w:rsidP="00551C8C">
      <w:pPr>
        <w:jc w:val="both"/>
      </w:pPr>
      <w:r>
        <w:t>Griffith University, Australia | 2025</w:t>
      </w:r>
    </w:p>
    <w:p w14:paraId="47D54863" w14:textId="77777777" w:rsidR="003213F0" w:rsidRDefault="003213F0" w:rsidP="00551C8C">
      <w:pPr>
        <w:jc w:val="both"/>
      </w:pPr>
      <w:r>
        <w:t>Thesis: Multi-Scale Characterization of Urban Forests Using Machine Learning and Hyperspectral Remote Sensing.</w:t>
      </w:r>
    </w:p>
    <w:p w14:paraId="5C46D39B" w14:textId="77777777" w:rsidR="003213F0" w:rsidRDefault="003213F0" w:rsidP="00551C8C">
      <w:pPr>
        <w:jc w:val="both"/>
      </w:pPr>
      <w:r>
        <w:t>Developed advanced ML models integrating LiDAR, UAV, multispectral drone, and satellite imagery for biomass estimation. Produced 5 peer-reviewed publications from thesis.</w:t>
      </w:r>
    </w:p>
    <w:p w14:paraId="2430D2C1" w14:textId="77777777" w:rsidR="003213F0" w:rsidRDefault="003213F0" w:rsidP="00551C8C">
      <w:pPr>
        <w:jc w:val="both"/>
      </w:pPr>
    </w:p>
    <w:p w14:paraId="4A40D745" w14:textId="14FAC092" w:rsidR="003213F0" w:rsidRDefault="003213F0" w:rsidP="00551C8C">
      <w:pPr>
        <w:jc w:val="both"/>
      </w:pPr>
      <w:proofErr w:type="spellStart"/>
      <w:r>
        <w:t>M.Sc</w:t>
      </w:r>
      <w:proofErr w:type="spellEnd"/>
      <w:r>
        <w:t xml:space="preserve"> in Applied Geoinformatics</w:t>
      </w:r>
    </w:p>
    <w:p w14:paraId="348F4337" w14:textId="77777777" w:rsidR="003213F0" w:rsidRDefault="003213F0" w:rsidP="00551C8C">
      <w:pPr>
        <w:jc w:val="both"/>
      </w:pPr>
      <w:r>
        <w:t>University of Salzburg, Austria | 2013</w:t>
      </w:r>
    </w:p>
    <w:p w14:paraId="77127197" w14:textId="77777777" w:rsidR="003213F0" w:rsidRDefault="003213F0" w:rsidP="00551C8C">
      <w:pPr>
        <w:pBdr>
          <w:bottom w:val="single" w:sz="6" w:space="1" w:color="auto"/>
        </w:pBdr>
        <w:jc w:val="both"/>
      </w:pPr>
      <w:r>
        <w:t>Thesis: Object-based land cover classification for urban change detection in Thimphu, Bhutan.</w:t>
      </w:r>
    </w:p>
    <w:p w14:paraId="64D26B6F" w14:textId="77777777" w:rsidR="009A0A59" w:rsidRDefault="009A0A59" w:rsidP="003213F0"/>
    <w:p w14:paraId="74C81759" w14:textId="77777777" w:rsidR="003213F0" w:rsidRDefault="003213F0" w:rsidP="003213F0"/>
    <w:p w14:paraId="3B34A3D3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KEY SKILLS &amp; EXPERTISE</w:t>
      </w:r>
    </w:p>
    <w:p w14:paraId="6D7D9E1B" w14:textId="77777777" w:rsidR="003213F0" w:rsidRDefault="003213F0" w:rsidP="003213F0"/>
    <w:p w14:paraId="07276474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Geospatial Intelligence &amp; Remote Sensing</w:t>
      </w:r>
    </w:p>
    <w:p w14:paraId="0D456653" w14:textId="23F7C11C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LiDAR, hyperspectral, multispectral, UAV data analytics</w:t>
      </w:r>
    </w:p>
    <w:p w14:paraId="3A7329C3" w14:textId="0CE8DC79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Forest biomass modelling, carbon accounting</w:t>
      </w:r>
    </w:p>
    <w:p w14:paraId="6F15ECBD" w14:textId="440C3F7D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Multi-sensor fusion: Sentinel, Landsat, MODIS, GEDI, UAV</w:t>
      </w:r>
    </w:p>
    <w:p w14:paraId="3727F2C4" w14:textId="616A8922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Hazard monitoring: flood, landslide, glacier, bushfire</w:t>
      </w:r>
    </w:p>
    <w:p w14:paraId="15FF4466" w14:textId="3878FE2D" w:rsidR="003213F0" w:rsidRP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AI-powered digital twins &amp; smart city environmental intelligence</w:t>
      </w:r>
    </w:p>
    <w:p w14:paraId="7CEFB1E0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AI, Machine Learning &amp; Data Science</w:t>
      </w:r>
    </w:p>
    <w:p w14:paraId="1287E0C1" w14:textId="00DA2311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Deep learning (CNN, U-Net), Random Forest, </w:t>
      </w:r>
      <w:proofErr w:type="spellStart"/>
      <w:r>
        <w:t>XGBoost</w:t>
      </w:r>
      <w:proofErr w:type="spellEnd"/>
    </w:p>
    <w:p w14:paraId="01C601B1" w14:textId="4BCE8A7F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Explainable AI (XAI)</w:t>
      </w:r>
    </w:p>
    <w:p w14:paraId="243B91E9" w14:textId="1B026E2E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NLP &amp; computer vision</w:t>
      </w:r>
    </w:p>
    <w:p w14:paraId="1C594A60" w14:textId="7B60651A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Python, TensorFlow, </w:t>
      </w:r>
      <w:proofErr w:type="spellStart"/>
      <w:r>
        <w:t>PyTorch</w:t>
      </w:r>
      <w:proofErr w:type="spellEnd"/>
      <w:r>
        <w:t>, Scikit-learn, R</w:t>
      </w:r>
    </w:p>
    <w:p w14:paraId="6039C09A" w14:textId="710D5232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Google Earth Engine (GEE), big-data geospatial pipelines</w:t>
      </w:r>
    </w:p>
    <w:p w14:paraId="229EC59D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Cloud Architecture &amp; Systems Engineering</w:t>
      </w:r>
    </w:p>
    <w:p w14:paraId="400FE091" w14:textId="24FC6030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AWS, PostgreSQL/</w:t>
      </w:r>
      <w:proofErr w:type="spellStart"/>
      <w:r>
        <w:t>PostGIS</w:t>
      </w:r>
      <w:proofErr w:type="spellEnd"/>
      <w:r>
        <w:t>, GEE</w:t>
      </w:r>
    </w:p>
    <w:p w14:paraId="3C26EDEC" w14:textId="3842DAC3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Real-time EO systems for national-level monitoring</w:t>
      </w:r>
    </w:p>
    <w:p w14:paraId="3C824902" w14:textId="5819B3BB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GIS/EO software: ArcGIS Pro, QGIS, ENVI, </w:t>
      </w:r>
      <w:proofErr w:type="spellStart"/>
      <w:r>
        <w:t>eCognition</w:t>
      </w:r>
      <w:proofErr w:type="spellEnd"/>
      <w:r>
        <w:t>, Global Mapper</w:t>
      </w:r>
    </w:p>
    <w:p w14:paraId="08879057" w14:textId="418AC592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Dashboarding: Power BI, Tableau</w:t>
      </w:r>
    </w:p>
    <w:p w14:paraId="53B901FE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Leadership &amp; Research Management</w:t>
      </w:r>
    </w:p>
    <w:p w14:paraId="7B8E4370" w14:textId="4C0593CD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Led multi-country research initiatives</w:t>
      </w:r>
    </w:p>
    <w:p w14:paraId="1BBE1B8C" w14:textId="2852619B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Secured/implemented AUD 1.2M+ in grants</w:t>
      </w:r>
    </w:p>
    <w:p w14:paraId="67338713" w14:textId="22B0A4E0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Supervised postgraduate researchers</w:t>
      </w:r>
    </w:p>
    <w:p w14:paraId="4C11E625" w14:textId="4890C839" w:rsidR="009A0A59" w:rsidRDefault="003213F0" w:rsidP="003213F0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jc w:val="both"/>
      </w:pPr>
      <w:r>
        <w:t>Extensive stakeholder engagement and capacity developmen</w:t>
      </w:r>
      <w:r w:rsidR="009A0A59">
        <w:t>t</w:t>
      </w:r>
    </w:p>
    <w:p w14:paraId="39E17D53" w14:textId="77777777" w:rsidR="009A0A59" w:rsidRDefault="009A0A59" w:rsidP="003213F0"/>
    <w:p w14:paraId="02741F77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lastRenderedPageBreak/>
        <w:t>PROFESSIONAL EXPERIENCE</w:t>
      </w:r>
    </w:p>
    <w:p w14:paraId="3BE7B9B9" w14:textId="77777777" w:rsidR="003213F0" w:rsidRDefault="003213F0" w:rsidP="003213F0"/>
    <w:p w14:paraId="233FF03C" w14:textId="2A6AA606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Griffith University | Brisbane, Australia</w:t>
      </w:r>
    </w:p>
    <w:p w14:paraId="66EFE5C4" w14:textId="77777777" w:rsidR="003213F0" w:rsidRDefault="003213F0" w:rsidP="003213F0">
      <w:r>
        <w:t>Research Assistant (Geospatial AI &amp; Remote Sensing) | 2024 – Present</w:t>
      </w:r>
    </w:p>
    <w:p w14:paraId="1C4E8458" w14:textId="664505C8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Developed AI–geospatial models integrating Sentinel, LiDAR, and climate datasets for hydrology and urban ecosystem analysis.</w:t>
      </w:r>
    </w:p>
    <w:p w14:paraId="0B37EC47" w14:textId="741B2A86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Built hybrid TensorFlow–GEE models improving feature extraction accuracy by 30%.</w:t>
      </w:r>
    </w:p>
    <w:p w14:paraId="7B701E21" w14:textId="7F292445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Contributed to manuscripts on biomass modelling, urban forest monitoring, and carbon accounting.</w:t>
      </w:r>
    </w:p>
    <w:p w14:paraId="3115336D" w14:textId="29D2F19D" w:rsidR="003213F0" w:rsidRPr="009A0A59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Supported teaching in GIS, Remote Sensing, and data analytics.</w:t>
      </w:r>
    </w:p>
    <w:p w14:paraId="05A7A7C1" w14:textId="586FF13F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College of Natural Resources (CNR), Royal University of Bhutan</w:t>
      </w:r>
    </w:p>
    <w:p w14:paraId="0BDB41D3" w14:textId="77777777" w:rsidR="003213F0" w:rsidRDefault="003213F0" w:rsidP="003213F0">
      <w:r>
        <w:t>Senior Spatial Analyst &amp; IT Head | 2009 – 2022</w:t>
      </w:r>
    </w:p>
    <w:p w14:paraId="757903A8" w14:textId="0D0781FD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Directed national GIS implementation across 7 ministries.</w:t>
      </w:r>
    </w:p>
    <w:p w14:paraId="3E8E333A" w14:textId="60CDFF55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Developed ML models for flood and landslide risk—adopted nationally.</w:t>
      </w:r>
    </w:p>
    <w:p w14:paraId="705000D3" w14:textId="24047D65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Modernised cloud-based geospatial infrastructure (AWS/</w:t>
      </w:r>
      <w:proofErr w:type="spellStart"/>
      <w:r>
        <w:t>PostGIS</w:t>
      </w:r>
      <w:proofErr w:type="spellEnd"/>
      <w:r>
        <w:t>), improving efficiency by 40%.</w:t>
      </w:r>
    </w:p>
    <w:p w14:paraId="550C52E5" w14:textId="5D3F869D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Established national capacity-building programs in GIS, EO, and digital governance.</w:t>
      </w:r>
    </w:p>
    <w:p w14:paraId="54D4EEA9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IT Consultant / Manager | 2002–2009</w:t>
      </w:r>
    </w:p>
    <w:p w14:paraId="07D4B093" w14:textId="7D5AE2A7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Designed and deployed the college’s first LAN and IT infrastructure.</w:t>
      </w:r>
    </w:p>
    <w:p w14:paraId="53F0765D" w14:textId="553CB9FC" w:rsidR="003213F0" w:rsidRP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Implemented virtualised servers and network optimisation systems for 500+ users.</w:t>
      </w:r>
    </w:p>
    <w:p w14:paraId="66D15499" w14:textId="04FA98A0" w:rsidR="003213F0" w:rsidRPr="003213F0" w:rsidRDefault="003213F0" w:rsidP="003213F0">
      <w:pPr>
        <w:rPr>
          <w:b/>
          <w:bCs/>
        </w:rPr>
      </w:pPr>
      <w:proofErr w:type="spellStart"/>
      <w:r w:rsidRPr="003213F0">
        <w:rPr>
          <w:b/>
          <w:bCs/>
        </w:rPr>
        <w:t>CryoSPIRIT</w:t>
      </w:r>
      <w:proofErr w:type="spellEnd"/>
      <w:r w:rsidRPr="003213F0">
        <w:rPr>
          <w:b/>
          <w:bCs/>
        </w:rPr>
        <w:t xml:space="preserve"> (Swiss–Bhutan) | Swiss NSF</w:t>
      </w:r>
    </w:p>
    <w:p w14:paraId="07A751A5" w14:textId="55B7E63C" w:rsidR="003213F0" w:rsidRDefault="003213F0" w:rsidP="003213F0">
      <w:r>
        <w:t>Assisted Principal Investigator &amp; Technical Lead | 2023</w:t>
      </w:r>
    </w:p>
    <w:p w14:paraId="38F3D52C" w14:textId="32944DFF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Helped to secure CHF 500,000 research funding.</w:t>
      </w:r>
    </w:p>
    <w:p w14:paraId="7D45D598" w14:textId="47E5AE04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Developed Bhutan’s first national glacier inventory using LiDAR, UAV, and Sentinel data.</w:t>
      </w:r>
    </w:p>
    <w:p w14:paraId="6D90BC5F" w14:textId="0D168744" w:rsidR="003213F0" w:rsidRDefault="003213F0" w:rsidP="003213F0">
      <w:pPr>
        <w:pStyle w:val="ListParagraph"/>
        <w:numPr>
          <w:ilvl w:val="0"/>
          <w:numId w:val="3"/>
        </w:numPr>
        <w:spacing w:line="360" w:lineRule="auto"/>
      </w:pPr>
      <w:r>
        <w:t>Coordinated international collaboration with WSL/ETH Zurich.</w:t>
      </w:r>
    </w:p>
    <w:p w14:paraId="619B16CF" w14:textId="77777777" w:rsidR="009A0A59" w:rsidRDefault="009A0A59" w:rsidP="009A0A59">
      <w:pPr>
        <w:pStyle w:val="ListParagraph"/>
        <w:spacing w:line="360" w:lineRule="auto"/>
        <w:ind w:left="2160"/>
      </w:pPr>
    </w:p>
    <w:p w14:paraId="32147F8D" w14:textId="77777777" w:rsidR="009A0A59" w:rsidRDefault="009A0A59" w:rsidP="009A0A59">
      <w:pPr>
        <w:pStyle w:val="ListParagraph"/>
        <w:spacing w:line="360" w:lineRule="auto"/>
        <w:ind w:left="2160"/>
      </w:pPr>
    </w:p>
    <w:p w14:paraId="2281BBF5" w14:textId="0757FF9A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ETH Zurich / European Space Agency (ESA)</w:t>
      </w:r>
    </w:p>
    <w:p w14:paraId="661461CB" w14:textId="77777777" w:rsidR="003213F0" w:rsidRDefault="003213F0" w:rsidP="003213F0">
      <w:r>
        <w:t>Researcher – InSAR &amp; Geological Hazards | 2016–2018</w:t>
      </w:r>
    </w:p>
    <w:p w14:paraId="36F8A700" w14:textId="1E04008C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Developed automated InSAR workflows for slope instability mapping in the Alps and Himalaya.</w:t>
      </w:r>
    </w:p>
    <w:p w14:paraId="7C2B874F" w14:textId="689A0263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Processed 50 TB+ SAR data with AI-assisted pipelines.</w:t>
      </w:r>
    </w:p>
    <w:p w14:paraId="79B07070" w14:textId="60C7FB21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Conducted field campaigns and deployed mountain hazard monitoring sensors.</w:t>
      </w:r>
    </w:p>
    <w:p w14:paraId="408F21A4" w14:textId="45B8239C" w:rsidR="003213F0" w:rsidRPr="003213F0" w:rsidRDefault="003213F0" w:rsidP="003213F0">
      <w:pPr>
        <w:rPr>
          <w:b/>
          <w:bCs/>
        </w:rPr>
      </w:pPr>
      <w:proofErr w:type="spellStart"/>
      <w:r w:rsidRPr="003213F0">
        <w:rPr>
          <w:b/>
          <w:bCs/>
        </w:rPr>
        <w:t>GeoPsy</w:t>
      </w:r>
      <w:proofErr w:type="spellEnd"/>
      <w:r w:rsidRPr="003213F0">
        <w:rPr>
          <w:b/>
          <w:bCs/>
        </w:rPr>
        <w:t xml:space="preserve"> Research, Kenya</w:t>
      </w:r>
    </w:p>
    <w:p w14:paraId="4E0A598F" w14:textId="77777777" w:rsidR="003213F0" w:rsidRDefault="003213F0" w:rsidP="003213F0">
      <w:r>
        <w:t>Senior Advisor &amp; Systems Engineer | 2022–2024</w:t>
      </w:r>
    </w:p>
    <w:p w14:paraId="7E1AA51A" w14:textId="12292120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Led design of </w:t>
      </w:r>
      <w:proofErr w:type="spellStart"/>
      <w:r>
        <w:t>eMita</w:t>
      </w:r>
      <w:proofErr w:type="spellEnd"/>
      <w:r>
        <w:t xml:space="preserve"> water utility management system (operating in 5 African utilities).</w:t>
      </w:r>
    </w:p>
    <w:p w14:paraId="5F3CD4B3" w14:textId="3C69CA53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Developed </w:t>
      </w:r>
      <w:proofErr w:type="spellStart"/>
      <w:r>
        <w:t>HeartTrack</w:t>
      </w:r>
      <w:proofErr w:type="spellEnd"/>
      <w:r>
        <w:t xml:space="preserve"> AI-driven health monitoring prototype.</w:t>
      </w:r>
    </w:p>
    <w:p w14:paraId="6A12C6D4" w14:textId="50AC2EE8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Designed </w:t>
      </w:r>
      <w:proofErr w:type="spellStart"/>
      <w:r>
        <w:t>GeoPsy</w:t>
      </w:r>
      <w:proofErr w:type="spellEnd"/>
      <w:r>
        <w:t xml:space="preserve"> Collect mobile geospatial data collector.</w:t>
      </w:r>
    </w:p>
    <w:p w14:paraId="7BB39D58" w14:textId="443AF136" w:rsidR="003213F0" w:rsidRPr="003213F0" w:rsidRDefault="003213F0" w:rsidP="003213F0">
      <w:pPr>
        <w:rPr>
          <w:b/>
          <w:bCs/>
        </w:rPr>
      </w:pPr>
      <w:proofErr w:type="spellStart"/>
      <w:r w:rsidRPr="003213F0">
        <w:rPr>
          <w:b/>
          <w:bCs/>
        </w:rPr>
        <w:t>QTree</w:t>
      </w:r>
      <w:proofErr w:type="spellEnd"/>
      <w:r w:rsidRPr="003213F0">
        <w:rPr>
          <w:b/>
          <w:bCs/>
        </w:rPr>
        <w:t xml:space="preserve"> Pty Ltd, Australia</w:t>
      </w:r>
    </w:p>
    <w:p w14:paraId="34A8332E" w14:textId="77777777" w:rsidR="003213F0" w:rsidRDefault="003213F0" w:rsidP="003213F0">
      <w:r>
        <w:t>Principal GIS Consultant | 2025–Present</w:t>
      </w:r>
    </w:p>
    <w:p w14:paraId="1934B261" w14:textId="5BBD4F6B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Led consultancy in AI mapping, environmental assessment, and geospatial analytics across mining, gas, transport, and conservation sectors.</w:t>
      </w:r>
    </w:p>
    <w:p w14:paraId="15AC0177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SELECTED GRANTS &amp; PROJECT LEADERSHIP</w:t>
      </w:r>
    </w:p>
    <w:p w14:paraId="02C0FDFD" w14:textId="5212D5CF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CRYO-SPIRIT (Swiss NSF) – 488,600 CHF | Technical Support</w:t>
      </w:r>
    </w:p>
    <w:p w14:paraId="40DC7886" w14:textId="4BF64098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SUNSAC Smart Agriculture (EU ERASMUS+) – €80,000 | Innovations Lead</w:t>
      </w:r>
    </w:p>
    <w:p w14:paraId="65088D90" w14:textId="50D56945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Glaciology &amp; DRR Capacity Building (SDC/ICIMOD) – USD 15,000 | Coordinator</w:t>
      </w:r>
    </w:p>
    <w:p w14:paraId="142BB8D6" w14:textId="61D8FE86" w:rsidR="003213F0" w:rsidRDefault="003213F0" w:rsidP="003213F0">
      <w:pPr>
        <w:pStyle w:val="ListParagraph"/>
        <w:numPr>
          <w:ilvl w:val="0"/>
          <w:numId w:val="3"/>
        </w:numPr>
        <w:spacing w:line="360" w:lineRule="auto"/>
        <w:jc w:val="both"/>
      </w:pPr>
      <w:r>
        <w:t>ESA InSAR Terrain Motion Mapping – CHF 30,000 | Researcher</w:t>
      </w:r>
    </w:p>
    <w:p w14:paraId="6C5EB651" w14:textId="3D25D735" w:rsidR="003213F0" w:rsidRDefault="003213F0" w:rsidP="003213F0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jc w:val="both"/>
      </w:pPr>
      <w:proofErr w:type="spellStart"/>
      <w:r>
        <w:t>Kaspace</w:t>
      </w:r>
      <w:proofErr w:type="spellEnd"/>
      <w:r>
        <w:t xml:space="preserve"> Bhutan SDG4 Program – USD 6,000 | Facilitator</w:t>
      </w:r>
    </w:p>
    <w:p w14:paraId="3725163E" w14:textId="5874C8C4" w:rsidR="009A0A59" w:rsidRDefault="009A0A59" w:rsidP="003213F0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jc w:val="both"/>
      </w:pPr>
      <w:r>
        <w:t>Cryosphere and glacier collaboration and project proposal development – CHF 50,000 l Researcher/Coordinator</w:t>
      </w:r>
    </w:p>
    <w:p w14:paraId="3EBE1552" w14:textId="11196936" w:rsidR="0046007F" w:rsidRDefault="0046007F" w:rsidP="003213F0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jc w:val="both"/>
      </w:pPr>
      <w:r>
        <w:t xml:space="preserve">Faculty exchange </w:t>
      </w:r>
      <w:proofErr w:type="spellStart"/>
      <w:r>
        <w:t>progarmme</w:t>
      </w:r>
      <w:proofErr w:type="spellEnd"/>
      <w:r>
        <w:t xml:space="preserve"> -Austria- Salzburg (Erasmus+) - €2500</w:t>
      </w:r>
    </w:p>
    <w:p w14:paraId="2DC06D08" w14:textId="77777777" w:rsidR="009A0A59" w:rsidRPr="003213F0" w:rsidRDefault="009A0A59" w:rsidP="003213F0">
      <w:pPr>
        <w:rPr>
          <w:b/>
          <w:bCs/>
        </w:rPr>
      </w:pPr>
    </w:p>
    <w:p w14:paraId="01967FB7" w14:textId="581508CE" w:rsidR="003213F0" w:rsidRPr="008F472D" w:rsidRDefault="003213F0" w:rsidP="003213F0">
      <w:pPr>
        <w:rPr>
          <w:b/>
          <w:bCs/>
        </w:rPr>
      </w:pPr>
      <w:r w:rsidRPr="003213F0">
        <w:rPr>
          <w:b/>
          <w:bCs/>
        </w:rPr>
        <w:t>SELECTED PUBLICATIONS</w:t>
      </w:r>
    </w:p>
    <w:p w14:paraId="05AE2DD5" w14:textId="77777777" w:rsidR="003213F0" w:rsidRDefault="003213F0" w:rsidP="003213F0">
      <w:r>
        <w:t>(Full list available on request or Google Scholar)</w:t>
      </w:r>
    </w:p>
    <w:p w14:paraId="0620E727" w14:textId="140AA191" w:rsidR="003213F0" w:rsidRDefault="003213F0" w:rsidP="003213F0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Thinley, J., Pickering, C., </w:t>
      </w:r>
      <w:proofErr w:type="spellStart"/>
      <w:r>
        <w:t>Ndehedehe</w:t>
      </w:r>
      <w:proofErr w:type="spellEnd"/>
      <w:r>
        <w:t xml:space="preserve">, C. — </w:t>
      </w:r>
      <w:proofErr w:type="spellStart"/>
      <w:r>
        <w:t>Geomatica</w:t>
      </w:r>
      <w:proofErr w:type="spellEnd"/>
      <w:r>
        <w:t xml:space="preserve"> (2025)</w:t>
      </w:r>
    </w:p>
    <w:p w14:paraId="37506691" w14:textId="4DBC60FB" w:rsidR="003213F0" w:rsidRDefault="003213F0" w:rsidP="003213F0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Thinley, J., Pickering, C., </w:t>
      </w:r>
      <w:proofErr w:type="spellStart"/>
      <w:r>
        <w:t>Ndehedehe</w:t>
      </w:r>
      <w:proofErr w:type="spellEnd"/>
      <w:r>
        <w:t>, C. — Sustainable Horizons (2025)</w:t>
      </w:r>
    </w:p>
    <w:p w14:paraId="227BA75D" w14:textId="52FDF649" w:rsidR="003213F0" w:rsidRDefault="003213F0" w:rsidP="003213F0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Thinley, J., Pickering, C., </w:t>
      </w:r>
      <w:proofErr w:type="spellStart"/>
      <w:r>
        <w:t>Ndehedehe</w:t>
      </w:r>
      <w:proofErr w:type="spellEnd"/>
      <w:r>
        <w:t>, C. — Remote Sensing Applications (2024)</w:t>
      </w:r>
    </w:p>
    <w:p w14:paraId="7CD06543" w14:textId="0169D7FF" w:rsidR="003213F0" w:rsidRDefault="003213F0" w:rsidP="003213F0">
      <w:pPr>
        <w:pStyle w:val="ListParagraph"/>
        <w:numPr>
          <w:ilvl w:val="0"/>
          <w:numId w:val="16"/>
        </w:numPr>
        <w:spacing w:line="360" w:lineRule="auto"/>
        <w:jc w:val="both"/>
      </w:pPr>
      <w:r>
        <w:t xml:space="preserve">Thinley, J., O’Keefe, S., </w:t>
      </w:r>
      <w:proofErr w:type="spellStart"/>
      <w:r>
        <w:t>Ndehedehe</w:t>
      </w:r>
      <w:proofErr w:type="spellEnd"/>
      <w:r>
        <w:t>, C. — Remote Sensing in Earth Systems Sciences (2026)</w:t>
      </w:r>
    </w:p>
    <w:p w14:paraId="109772FE" w14:textId="7270DD95" w:rsidR="003213F0" w:rsidRDefault="003213F0" w:rsidP="003213F0">
      <w:pPr>
        <w:pStyle w:val="ListParagraph"/>
        <w:numPr>
          <w:ilvl w:val="0"/>
          <w:numId w:val="16"/>
        </w:numPr>
        <w:pBdr>
          <w:bottom w:val="single" w:sz="6" w:space="1" w:color="auto"/>
        </w:pBdr>
        <w:spacing w:line="360" w:lineRule="auto"/>
        <w:jc w:val="both"/>
      </w:pPr>
      <w:r>
        <w:t xml:space="preserve">Thinley, J., </w:t>
      </w:r>
      <w:proofErr w:type="spellStart"/>
      <w:r>
        <w:t>Ndehedehe</w:t>
      </w:r>
      <w:proofErr w:type="spellEnd"/>
      <w:r>
        <w:t>, C. — Nature-Based Solutions (2025)</w:t>
      </w:r>
    </w:p>
    <w:p w14:paraId="43735737" w14:textId="77777777" w:rsidR="009A0A59" w:rsidRDefault="009A0A59" w:rsidP="009A0A59">
      <w:pPr>
        <w:pStyle w:val="ListParagraph"/>
        <w:spacing w:line="360" w:lineRule="auto"/>
        <w:ind w:left="1440"/>
        <w:jc w:val="both"/>
      </w:pPr>
    </w:p>
    <w:p w14:paraId="1D232908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Manuscripts under review:</w:t>
      </w:r>
    </w:p>
    <w:p w14:paraId="68E9D891" w14:textId="2D65DA0E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Cyclone Alfred flood legacy mapping (Sentinel-1)</w:t>
      </w:r>
    </w:p>
    <w:p w14:paraId="6E262982" w14:textId="0CCAF480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Multi-sensor wildfire severity analysis</w:t>
      </w:r>
    </w:p>
    <w:p w14:paraId="0259A029" w14:textId="7B80D098" w:rsidR="003213F0" w:rsidRDefault="003213F0" w:rsidP="003213F0">
      <w:pPr>
        <w:pStyle w:val="ListParagraph"/>
        <w:numPr>
          <w:ilvl w:val="0"/>
          <w:numId w:val="17"/>
        </w:numPr>
        <w:pBdr>
          <w:bottom w:val="single" w:sz="6" w:space="1" w:color="auto"/>
        </w:pBdr>
        <w:spacing w:line="360" w:lineRule="auto"/>
      </w:pPr>
      <w:r>
        <w:t>Ground–surface water linkages in Northern Territory, Australia</w:t>
      </w:r>
    </w:p>
    <w:p w14:paraId="0D9000E4" w14:textId="77777777" w:rsidR="009A0A59" w:rsidRDefault="009A0A59" w:rsidP="009A0A59">
      <w:pPr>
        <w:pStyle w:val="ListParagraph"/>
        <w:spacing w:line="360" w:lineRule="auto"/>
        <w:ind w:left="1440"/>
      </w:pPr>
    </w:p>
    <w:p w14:paraId="4361F034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PROFESSIONAL MEMBERSHIPS</w:t>
      </w:r>
    </w:p>
    <w:p w14:paraId="1F48D449" w14:textId="75D91545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Member, Geospatial Council of Australia</w:t>
      </w:r>
    </w:p>
    <w:p w14:paraId="4804B362" w14:textId="563CF0D4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Member, Australian Rivers Institute</w:t>
      </w:r>
    </w:p>
    <w:p w14:paraId="77629FA6" w14:textId="5D0D1557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Member, Himalayan University Consortium</w:t>
      </w:r>
    </w:p>
    <w:p w14:paraId="1D939679" w14:textId="2E44108E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Member, International Permafrost Association – RGIK</w:t>
      </w:r>
    </w:p>
    <w:p w14:paraId="42005A7A" w14:textId="416FDFF1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Academic Board Member, RUB</w:t>
      </w:r>
    </w:p>
    <w:p w14:paraId="67BE3F91" w14:textId="4C578339" w:rsidR="003213F0" w:rsidRDefault="003213F0" w:rsidP="003213F0">
      <w:pPr>
        <w:pStyle w:val="ListParagraph"/>
        <w:numPr>
          <w:ilvl w:val="0"/>
          <w:numId w:val="17"/>
        </w:numPr>
        <w:pBdr>
          <w:bottom w:val="single" w:sz="6" w:space="1" w:color="auto"/>
        </w:pBdr>
        <w:spacing w:line="360" w:lineRule="auto"/>
      </w:pPr>
      <w:r>
        <w:t>Adjunct Faculty, University of the Sunshine Coast</w:t>
      </w:r>
    </w:p>
    <w:p w14:paraId="61313FFE" w14:textId="77777777" w:rsidR="009A0A59" w:rsidRDefault="009A0A59" w:rsidP="009A0A59">
      <w:pPr>
        <w:pStyle w:val="ListParagraph"/>
        <w:spacing w:line="360" w:lineRule="auto"/>
        <w:ind w:left="1440"/>
      </w:pPr>
    </w:p>
    <w:p w14:paraId="2EED47F9" w14:textId="77777777" w:rsidR="003213F0" w:rsidRPr="003213F0" w:rsidRDefault="003213F0" w:rsidP="003213F0">
      <w:pPr>
        <w:rPr>
          <w:b/>
          <w:bCs/>
        </w:rPr>
      </w:pPr>
      <w:r w:rsidRPr="003213F0">
        <w:rPr>
          <w:b/>
          <w:bCs/>
        </w:rPr>
        <w:t>VALUE PROPOSITION</w:t>
      </w:r>
    </w:p>
    <w:p w14:paraId="5FEEEC9A" w14:textId="543A74FC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Deliver advanced AI-driven geospatial solutions aligned with national climate, environmental, and digital transformation priorities.</w:t>
      </w:r>
    </w:p>
    <w:p w14:paraId="6BF7C548" w14:textId="7AAF7116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Build and lead high-impact research collaborations across government, academia, and industry.</w:t>
      </w:r>
    </w:p>
    <w:p w14:paraId="1B58463B" w14:textId="7C68E7C3" w:rsidR="003213F0" w:rsidRDefault="003213F0" w:rsidP="003213F0">
      <w:pPr>
        <w:pStyle w:val="ListParagraph"/>
        <w:numPr>
          <w:ilvl w:val="0"/>
          <w:numId w:val="17"/>
        </w:numPr>
        <w:spacing w:line="360" w:lineRule="auto"/>
      </w:pPr>
      <w:r>
        <w:t>Translate complex EO/AI research into operational systems supporting carbon neutrality, climate resilience, and national infrastructure.</w:t>
      </w:r>
    </w:p>
    <w:p w14:paraId="248B0EA4" w14:textId="03B83F85" w:rsidR="003213F0" w:rsidRDefault="003213F0" w:rsidP="003213F0">
      <w:pPr>
        <w:pStyle w:val="ListParagraph"/>
        <w:numPr>
          <w:ilvl w:val="0"/>
          <w:numId w:val="17"/>
        </w:numPr>
        <w:pBdr>
          <w:bottom w:val="single" w:sz="6" w:space="1" w:color="auto"/>
        </w:pBdr>
        <w:spacing w:line="360" w:lineRule="auto"/>
      </w:pPr>
      <w:r>
        <w:t>Strengthen Australia’s sovereign capability in AI, space technologies, and environmental intelligence.</w:t>
      </w:r>
    </w:p>
    <w:p w14:paraId="29DAF3B2" w14:textId="77777777" w:rsidR="009A0A59" w:rsidRDefault="009A0A59" w:rsidP="003213F0"/>
    <w:p w14:paraId="6FD7FAF3" w14:textId="77777777" w:rsidR="003213F0" w:rsidRDefault="003213F0" w:rsidP="003213F0"/>
    <w:p w14:paraId="44B5087E" w14:textId="77777777" w:rsidR="009A0A59" w:rsidRDefault="009A0A59" w:rsidP="003213F0"/>
    <w:p w14:paraId="3CD48B92" w14:textId="77777777" w:rsidR="009A0A59" w:rsidRDefault="009A0A59" w:rsidP="003213F0"/>
    <w:p w14:paraId="6F929986" w14:textId="77777777" w:rsidR="009A0A59" w:rsidRDefault="009A0A59" w:rsidP="003213F0"/>
    <w:p w14:paraId="5B9330EA" w14:textId="77777777" w:rsidR="009A0A59" w:rsidRDefault="009A0A59" w:rsidP="003213F0"/>
    <w:p w14:paraId="1C054BA8" w14:textId="699C988C" w:rsidR="003213F0" w:rsidRPr="005608C4" w:rsidRDefault="003213F0" w:rsidP="003213F0">
      <w:pPr>
        <w:rPr>
          <w:b/>
          <w:bCs/>
        </w:rPr>
      </w:pPr>
      <w:r w:rsidRPr="009A0A59">
        <w:rPr>
          <w:b/>
          <w:bCs/>
        </w:rPr>
        <w:t>REFEREES</w:t>
      </w:r>
    </w:p>
    <w:p w14:paraId="3DC22838" w14:textId="77777777" w:rsidR="005608C4" w:rsidRPr="005608C4" w:rsidRDefault="005608C4" w:rsidP="005608C4">
      <w:pPr>
        <w:jc w:val="both"/>
        <w:rPr>
          <w:b/>
          <w:bCs/>
        </w:rPr>
      </w:pPr>
      <w:r w:rsidRPr="005608C4">
        <w:rPr>
          <w:b/>
          <w:bCs/>
        </w:rPr>
        <w:t xml:space="preserve">Dr. Christopher </w:t>
      </w:r>
      <w:proofErr w:type="spellStart"/>
      <w:r w:rsidRPr="005608C4">
        <w:rPr>
          <w:b/>
          <w:bCs/>
        </w:rPr>
        <w:t>Ndehedehe</w:t>
      </w:r>
      <w:proofErr w:type="spellEnd"/>
      <w:r w:rsidRPr="005608C4">
        <w:rPr>
          <w:b/>
          <w:bCs/>
        </w:rPr>
        <w:t xml:space="preserve">  </w:t>
      </w:r>
    </w:p>
    <w:p w14:paraId="5C8DD05F" w14:textId="77777777" w:rsidR="005608C4" w:rsidRPr="005608C4" w:rsidRDefault="005608C4" w:rsidP="005608C4">
      <w:pPr>
        <w:jc w:val="both"/>
      </w:pPr>
      <w:r w:rsidRPr="005608C4">
        <w:t>Senior Lecturer</w:t>
      </w:r>
    </w:p>
    <w:p w14:paraId="477FB928" w14:textId="77777777" w:rsidR="005608C4" w:rsidRPr="005608C4" w:rsidRDefault="005608C4" w:rsidP="005608C4">
      <w:pPr>
        <w:jc w:val="both"/>
      </w:pPr>
      <w:r w:rsidRPr="005608C4">
        <w:t xml:space="preserve"> Australian Research Council (ARC)</w:t>
      </w:r>
    </w:p>
    <w:p w14:paraId="09EF1BE9" w14:textId="77777777" w:rsidR="005608C4" w:rsidRPr="005608C4" w:rsidRDefault="005608C4" w:rsidP="005608C4">
      <w:pPr>
        <w:jc w:val="both"/>
      </w:pPr>
      <w:r w:rsidRPr="005608C4">
        <w:t>Australian Rivers Institute (ARI)</w:t>
      </w:r>
    </w:p>
    <w:p w14:paraId="350E6E18" w14:textId="77777777" w:rsidR="005608C4" w:rsidRPr="005608C4" w:rsidRDefault="005608C4" w:rsidP="005608C4">
      <w:pPr>
        <w:jc w:val="both"/>
      </w:pPr>
      <w:r w:rsidRPr="005608C4">
        <w:t xml:space="preserve">DECRA Fellow, Griffith University  </w:t>
      </w:r>
    </w:p>
    <w:p w14:paraId="436C7DCB" w14:textId="26E52BC2" w:rsidR="005608C4" w:rsidRPr="005608C4" w:rsidRDefault="005608C4" w:rsidP="005608C4">
      <w:pPr>
        <w:jc w:val="both"/>
      </w:pPr>
      <w:r w:rsidRPr="005608C4">
        <w:rPr>
          <w:rFonts w:ascii="Segoe UI Emoji" w:hAnsi="Segoe UI Emoji" w:cs="Segoe UI Emoji"/>
        </w:rPr>
        <w:t>✉️</w:t>
      </w:r>
      <w:r w:rsidRPr="005608C4">
        <w:t xml:space="preserve"> </w:t>
      </w:r>
      <w:hyperlink r:id="rId5" w:history="1">
        <w:r w:rsidRPr="005608C4">
          <w:rPr>
            <w:rStyle w:val="Hyperlink"/>
          </w:rPr>
          <w:t>c.ndehedehe@griffith.edu.au</w:t>
        </w:r>
      </w:hyperlink>
      <w:r w:rsidRPr="005608C4">
        <w:t xml:space="preserve"> </w:t>
      </w:r>
      <w:r w:rsidRPr="005608C4">
        <w:rPr>
          <w:rFonts w:ascii="Segoe UI Emoji" w:hAnsi="Segoe UI Emoji" w:cs="Segoe UI Emoji"/>
        </w:rPr>
        <w:t>☎️</w:t>
      </w:r>
      <w:r w:rsidRPr="005608C4">
        <w:t xml:space="preserve"> +61-470-307-034 </w:t>
      </w:r>
    </w:p>
    <w:p w14:paraId="3422A7D8" w14:textId="77777777" w:rsidR="005608C4" w:rsidRPr="005608C4" w:rsidRDefault="005608C4" w:rsidP="005608C4">
      <w:pPr>
        <w:rPr>
          <w:b/>
          <w:bCs/>
        </w:rPr>
      </w:pPr>
      <w:r w:rsidRPr="005608C4">
        <w:rPr>
          <w:b/>
          <w:bCs/>
        </w:rPr>
        <w:t>Dr. Derek Johnson</w:t>
      </w:r>
    </w:p>
    <w:p w14:paraId="308DCDCE" w14:textId="77777777" w:rsidR="005608C4" w:rsidRPr="005608C4" w:rsidRDefault="005608C4" w:rsidP="005608C4">
      <w:pPr>
        <w:jc w:val="both"/>
      </w:pPr>
      <w:proofErr w:type="spellStart"/>
      <w:r w:rsidRPr="005608C4">
        <w:t>QTree</w:t>
      </w:r>
      <w:proofErr w:type="spellEnd"/>
      <w:r w:rsidRPr="005608C4">
        <w:t xml:space="preserve"> Pty Ltd (incorporating </w:t>
      </w:r>
      <w:proofErr w:type="spellStart"/>
      <w:r w:rsidRPr="005608C4">
        <w:t>QTree</w:t>
      </w:r>
      <w:proofErr w:type="spellEnd"/>
      <w:r w:rsidRPr="005608C4">
        <w:t xml:space="preserve"> Geospatial)</w:t>
      </w:r>
    </w:p>
    <w:p w14:paraId="4B1D247D" w14:textId="77777777" w:rsidR="005608C4" w:rsidRPr="005608C4" w:rsidRDefault="005608C4" w:rsidP="005608C4">
      <w:pPr>
        <w:jc w:val="both"/>
      </w:pPr>
      <w:r w:rsidRPr="005608C4">
        <w:t>PO Box 7086</w:t>
      </w:r>
    </w:p>
    <w:p w14:paraId="380DA248" w14:textId="77777777" w:rsidR="005608C4" w:rsidRPr="005608C4" w:rsidRDefault="005608C4" w:rsidP="005608C4">
      <w:pPr>
        <w:jc w:val="both"/>
      </w:pPr>
      <w:r w:rsidRPr="005608C4">
        <w:t>Brendale QLD 4500</w:t>
      </w:r>
    </w:p>
    <w:p w14:paraId="7E1779F2" w14:textId="77777777" w:rsidR="005608C4" w:rsidRPr="005608C4" w:rsidRDefault="005608C4" w:rsidP="005608C4">
      <w:pPr>
        <w:jc w:val="both"/>
        <w:rPr>
          <w:b/>
          <w:bCs/>
        </w:rPr>
      </w:pPr>
      <w:r w:rsidRPr="005608C4">
        <w:rPr>
          <w:rFonts w:ascii="Segoe UI Emoji" w:hAnsi="Segoe UI Emoji" w:cs="Segoe UI Emoji"/>
        </w:rPr>
        <w:t>✉️</w:t>
      </w:r>
      <w:r w:rsidRPr="005608C4">
        <w:t>derek@qtree.com.au</w:t>
      </w:r>
      <w:r w:rsidRPr="005608C4">
        <w:rPr>
          <w:rFonts w:ascii="Segoe UI Emoji" w:hAnsi="Segoe UI Emoji" w:cs="Segoe UI Emoji"/>
        </w:rPr>
        <w:t>☎️</w:t>
      </w:r>
      <w:r w:rsidRPr="005608C4">
        <w:t xml:space="preserve"> +61-437 -770- 068</w:t>
      </w:r>
    </w:p>
    <w:p w14:paraId="67B266FE" w14:textId="58FE17D5" w:rsidR="005608C4" w:rsidRPr="005608C4" w:rsidRDefault="005608C4" w:rsidP="005608C4">
      <w:pPr>
        <w:jc w:val="both"/>
        <w:rPr>
          <w:b/>
          <w:bCs/>
        </w:rPr>
      </w:pPr>
      <w:hyperlink r:id="rId6" w:history="1">
        <w:r w:rsidRPr="005608C4">
          <w:rPr>
            <w:rStyle w:val="Hyperlink"/>
            <w:b/>
            <w:bCs/>
          </w:rPr>
          <w:t>www.qtree.com.au</w:t>
        </w:r>
      </w:hyperlink>
    </w:p>
    <w:p w14:paraId="7E32A757" w14:textId="77777777" w:rsidR="005608C4" w:rsidRPr="005608C4" w:rsidRDefault="005608C4" w:rsidP="005608C4">
      <w:pPr>
        <w:rPr>
          <w:b/>
          <w:bCs/>
        </w:rPr>
      </w:pPr>
      <w:r w:rsidRPr="005608C4">
        <w:rPr>
          <w:b/>
          <w:bCs/>
        </w:rPr>
        <w:t xml:space="preserve">Prof. Josef Strobl  </w:t>
      </w:r>
    </w:p>
    <w:p w14:paraId="784ABBB3" w14:textId="77777777" w:rsidR="005608C4" w:rsidRPr="005608C4" w:rsidRDefault="005608C4" w:rsidP="005608C4">
      <w:r w:rsidRPr="005608C4">
        <w:t xml:space="preserve">Head of </w:t>
      </w:r>
      <w:proofErr w:type="spellStart"/>
      <w:r w:rsidRPr="005608C4">
        <w:t>GeoInformatics</w:t>
      </w:r>
      <w:proofErr w:type="spellEnd"/>
      <w:r w:rsidRPr="005608C4">
        <w:t xml:space="preserve">, University of Salzburg (Austria) </w:t>
      </w:r>
    </w:p>
    <w:p w14:paraId="660FAF0C" w14:textId="77777777" w:rsidR="005608C4" w:rsidRPr="005608C4" w:rsidRDefault="005608C4" w:rsidP="005608C4">
      <w:r w:rsidRPr="005608C4">
        <w:rPr>
          <w:rFonts w:ascii="Segoe UI Emoji" w:hAnsi="Segoe UI Emoji" w:cs="Segoe UI Emoji"/>
        </w:rPr>
        <w:t>✉️</w:t>
      </w:r>
      <w:r w:rsidRPr="005608C4">
        <w:t xml:space="preserve"> Josef.Strobl@sbg.ac.at | </w:t>
      </w:r>
      <w:r w:rsidRPr="005608C4">
        <w:rPr>
          <w:rFonts w:ascii="Segoe UI Emoji" w:hAnsi="Segoe UI Emoji" w:cs="Segoe UI Emoji"/>
        </w:rPr>
        <w:t>☎️</w:t>
      </w:r>
      <w:r w:rsidRPr="005608C4">
        <w:t xml:space="preserve"> +43-662-8044-7503  </w:t>
      </w:r>
    </w:p>
    <w:p w14:paraId="20D154BD" w14:textId="77777777" w:rsidR="005608C4" w:rsidRPr="005608C4" w:rsidRDefault="005608C4" w:rsidP="005608C4">
      <w:pPr>
        <w:spacing w:line="360" w:lineRule="auto"/>
      </w:pPr>
      <w:r w:rsidRPr="005608C4">
        <w:rPr>
          <w:b/>
          <w:bCs/>
        </w:rPr>
        <w:t>Dr. Nadine Salzmann</w:t>
      </w:r>
      <w:r w:rsidRPr="005608C4">
        <w:br/>
        <w:t>Alpine Environment and Natural Hazards</w:t>
      </w:r>
      <w:r w:rsidRPr="005608C4">
        <w:br/>
        <w:t xml:space="preserve">Climate change, Extreme events and natural hazards in mountain regions Research </w:t>
      </w:r>
      <w:proofErr w:type="spellStart"/>
      <w:r w:rsidRPr="005608C4">
        <w:t>Center</w:t>
      </w:r>
      <w:proofErr w:type="spellEnd"/>
      <w:r w:rsidRPr="005608C4">
        <w:t xml:space="preserve"> CERC</w:t>
      </w:r>
      <w:r w:rsidRPr="005608C4">
        <w:br/>
        <w:t>WSL Institute for Snow and Avalanche Research SLF</w:t>
      </w:r>
      <w:r w:rsidRPr="005608C4">
        <w:br/>
      </w:r>
      <w:proofErr w:type="spellStart"/>
      <w:r w:rsidRPr="005608C4">
        <w:t>Flüelastrasse</w:t>
      </w:r>
      <w:proofErr w:type="spellEnd"/>
      <w:r w:rsidRPr="005608C4">
        <w:t xml:space="preserve"> 11, CH-7260 Davos Dorf, Switzerland</w:t>
      </w:r>
      <w:r w:rsidRPr="005608C4">
        <w:br/>
      </w:r>
      <w:r w:rsidRPr="005608C4">
        <w:rPr>
          <w:rFonts w:ascii="Segoe UI Emoji" w:hAnsi="Segoe UI Emoji" w:cs="Segoe UI Emoji"/>
        </w:rPr>
        <w:t>✉️</w:t>
      </w:r>
      <w:r w:rsidRPr="005608C4">
        <w:rPr>
          <w:u w:val="single"/>
        </w:rPr>
        <w:t xml:space="preserve">nadine.salzmann@slf.ch </w:t>
      </w:r>
      <w:r w:rsidRPr="005608C4">
        <w:rPr>
          <w:rFonts w:ascii="Segoe UI Emoji" w:hAnsi="Segoe UI Emoji" w:cs="Segoe UI Emoji"/>
        </w:rPr>
        <w:t>☎️</w:t>
      </w:r>
      <w:r w:rsidRPr="005608C4">
        <w:rPr>
          <w:u w:val="single"/>
        </w:rPr>
        <w:t>+41 81 417 08 22</w:t>
      </w:r>
    </w:p>
    <w:p w14:paraId="19ACA69C" w14:textId="77777777" w:rsidR="005608C4" w:rsidRPr="005608C4" w:rsidRDefault="005608C4" w:rsidP="005608C4">
      <w:pPr>
        <w:rPr>
          <w:b/>
          <w:bCs/>
        </w:rPr>
      </w:pPr>
      <w:r w:rsidRPr="005608C4">
        <w:rPr>
          <w:b/>
          <w:bCs/>
        </w:rPr>
        <w:t>Philippe Bally</w:t>
      </w:r>
    </w:p>
    <w:p w14:paraId="0F80813F" w14:textId="77777777" w:rsidR="005608C4" w:rsidRPr="005608C4" w:rsidRDefault="005608C4" w:rsidP="005608C4">
      <w:r w:rsidRPr="005608C4">
        <w:t>EO Application Engineer at ESA</w:t>
      </w:r>
    </w:p>
    <w:p w14:paraId="4FEB07CE" w14:textId="77777777" w:rsidR="005608C4" w:rsidRPr="005608C4" w:rsidRDefault="005608C4" w:rsidP="005608C4">
      <w:r w:rsidRPr="005608C4">
        <w:t>Frascati, Latium, Italy</w:t>
      </w:r>
    </w:p>
    <w:p w14:paraId="06975357" w14:textId="77777777" w:rsidR="005608C4" w:rsidRPr="005608C4" w:rsidRDefault="005608C4" w:rsidP="005608C4">
      <w:r w:rsidRPr="005608C4">
        <w:rPr>
          <w:rFonts w:ascii="Segoe UI Emoji" w:hAnsi="Segoe UI Emoji" w:cs="Segoe UI Emoji"/>
        </w:rPr>
        <w:t>✉️</w:t>
      </w:r>
      <w:r w:rsidRPr="005608C4">
        <w:t>Philippe.Bally@esa.int</w:t>
      </w:r>
      <w:r w:rsidRPr="005608C4">
        <w:rPr>
          <w:rFonts w:ascii="Segoe UI Emoji" w:hAnsi="Segoe UI Emoji" w:cs="Segoe UI Emoji"/>
        </w:rPr>
        <w:t>☎️</w:t>
      </w:r>
      <w:r w:rsidRPr="005608C4">
        <w:t>+39 334 687 8626</w:t>
      </w:r>
    </w:p>
    <w:p w14:paraId="0DD0D6ED" w14:textId="733E72AC" w:rsidR="00CB5442" w:rsidRDefault="00CB5442" w:rsidP="005608C4"/>
    <w:sectPr w:rsidR="00CB5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5AF"/>
    <w:multiLevelType w:val="hybridMultilevel"/>
    <w:tmpl w:val="B618407A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92D"/>
    <w:multiLevelType w:val="hybridMultilevel"/>
    <w:tmpl w:val="238E67C2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D95"/>
    <w:multiLevelType w:val="hybridMultilevel"/>
    <w:tmpl w:val="E5E889A6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2097"/>
    <w:multiLevelType w:val="hybridMultilevel"/>
    <w:tmpl w:val="0636AAEC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80DE6"/>
    <w:multiLevelType w:val="hybridMultilevel"/>
    <w:tmpl w:val="DFFC7476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765B"/>
    <w:multiLevelType w:val="hybridMultilevel"/>
    <w:tmpl w:val="B2EC9BD8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75EA5"/>
    <w:multiLevelType w:val="hybridMultilevel"/>
    <w:tmpl w:val="3BAED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D4275"/>
    <w:multiLevelType w:val="hybridMultilevel"/>
    <w:tmpl w:val="85BCE7CE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7888"/>
    <w:multiLevelType w:val="hybridMultilevel"/>
    <w:tmpl w:val="72E64F54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CB4"/>
    <w:multiLevelType w:val="hybridMultilevel"/>
    <w:tmpl w:val="C6CC1CFE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E1840"/>
    <w:multiLevelType w:val="hybridMultilevel"/>
    <w:tmpl w:val="EAC88E50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5CF9"/>
    <w:multiLevelType w:val="hybridMultilevel"/>
    <w:tmpl w:val="07B023DC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C0870"/>
    <w:multiLevelType w:val="hybridMultilevel"/>
    <w:tmpl w:val="DAA80504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14547"/>
    <w:multiLevelType w:val="hybridMultilevel"/>
    <w:tmpl w:val="B510C4DC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72696A"/>
    <w:multiLevelType w:val="hybridMultilevel"/>
    <w:tmpl w:val="4CFA97A8"/>
    <w:lvl w:ilvl="0" w:tplc="CCA455BE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3B4449"/>
    <w:multiLevelType w:val="hybridMultilevel"/>
    <w:tmpl w:val="AD6EFD70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45D26"/>
    <w:multiLevelType w:val="hybridMultilevel"/>
    <w:tmpl w:val="984C049A"/>
    <w:lvl w:ilvl="0" w:tplc="CCA455B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4348E"/>
    <w:multiLevelType w:val="hybridMultilevel"/>
    <w:tmpl w:val="74CA0774"/>
    <w:lvl w:ilvl="0" w:tplc="38C446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612B70"/>
    <w:multiLevelType w:val="hybridMultilevel"/>
    <w:tmpl w:val="4EC66354"/>
    <w:lvl w:ilvl="0" w:tplc="CCA455BE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444715">
    <w:abstractNumId w:val="6"/>
  </w:num>
  <w:num w:numId="2" w16cid:durableId="540481950">
    <w:abstractNumId w:val="13"/>
  </w:num>
  <w:num w:numId="3" w16cid:durableId="1676153482">
    <w:abstractNumId w:val="14"/>
  </w:num>
  <w:num w:numId="4" w16cid:durableId="906648112">
    <w:abstractNumId w:val="3"/>
  </w:num>
  <w:num w:numId="5" w16cid:durableId="684788541">
    <w:abstractNumId w:val="11"/>
  </w:num>
  <w:num w:numId="6" w16cid:durableId="1581676792">
    <w:abstractNumId w:val="0"/>
  </w:num>
  <w:num w:numId="7" w16cid:durableId="1201169721">
    <w:abstractNumId w:val="2"/>
  </w:num>
  <w:num w:numId="8" w16cid:durableId="703553321">
    <w:abstractNumId w:val="16"/>
  </w:num>
  <w:num w:numId="9" w16cid:durableId="1235357263">
    <w:abstractNumId w:val="4"/>
  </w:num>
  <w:num w:numId="10" w16cid:durableId="2100521481">
    <w:abstractNumId w:val="7"/>
  </w:num>
  <w:num w:numId="11" w16cid:durableId="1085417149">
    <w:abstractNumId w:val="10"/>
  </w:num>
  <w:num w:numId="12" w16cid:durableId="349183313">
    <w:abstractNumId w:val="15"/>
  </w:num>
  <w:num w:numId="13" w16cid:durableId="46496629">
    <w:abstractNumId w:val="18"/>
  </w:num>
  <w:num w:numId="14" w16cid:durableId="1974673704">
    <w:abstractNumId w:val="8"/>
  </w:num>
  <w:num w:numId="15" w16cid:durableId="1489205022">
    <w:abstractNumId w:val="17"/>
  </w:num>
  <w:num w:numId="16" w16cid:durableId="1598757415">
    <w:abstractNumId w:val="1"/>
  </w:num>
  <w:num w:numId="17" w16cid:durableId="566769459">
    <w:abstractNumId w:val="12"/>
  </w:num>
  <w:num w:numId="18" w16cid:durableId="66390544">
    <w:abstractNumId w:val="5"/>
  </w:num>
  <w:num w:numId="19" w16cid:durableId="1036153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0"/>
    <w:rsid w:val="000D4376"/>
    <w:rsid w:val="00166C26"/>
    <w:rsid w:val="003213F0"/>
    <w:rsid w:val="003B2C49"/>
    <w:rsid w:val="0046007F"/>
    <w:rsid w:val="00551C8C"/>
    <w:rsid w:val="005608C4"/>
    <w:rsid w:val="00733E31"/>
    <w:rsid w:val="008877F1"/>
    <w:rsid w:val="008A5001"/>
    <w:rsid w:val="008F472D"/>
    <w:rsid w:val="009A0A59"/>
    <w:rsid w:val="00C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C8D5"/>
  <w15:chartTrackingRefBased/>
  <w15:docId w15:val="{42CF4D0C-3484-4AE2-8CC8-BCFC391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8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tree.com.au/" TargetMode="External"/><Relationship Id="rId5" Type="http://schemas.openxmlformats.org/officeDocument/2006/relationships/hyperlink" Target="mailto:c.ndehedehe@griffith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993</Words>
  <Characters>6944</Characters>
  <Application>Microsoft Office Word</Application>
  <DocSecurity>0</DocSecurity>
  <Lines>183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jigme thinley</dc:creator>
  <cp:keywords/>
  <dc:description/>
  <cp:lastModifiedBy>jigme thinley</cp:lastModifiedBy>
  <cp:revision>2</cp:revision>
  <dcterms:created xsi:type="dcterms:W3CDTF">2025-11-29T14:08:00Z</dcterms:created>
  <dcterms:modified xsi:type="dcterms:W3CDTF">2025-11-29T14:08:00Z</dcterms:modified>
</cp:coreProperties>
</file>